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AE7AD">
      <w:pPr>
        <w:spacing w:line="579" w:lineRule="exact"/>
        <w:jc w:val="left"/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  <w:t>附件1</w:t>
      </w:r>
    </w:p>
    <w:p w14:paraId="2E456C63">
      <w:pPr>
        <w:pStyle w:val="2"/>
        <w:widowControl/>
        <w:spacing w:beforeAutospacing="0" w:afterAutospacing="0" w:line="579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比选响应承诺书</w:t>
      </w:r>
    </w:p>
    <w:p w14:paraId="5ED09AC5">
      <w:pPr>
        <w:pStyle w:val="2"/>
        <w:widowControl/>
        <w:spacing w:beforeAutospacing="0" w:afterAutospacing="0" w:line="579" w:lineRule="exact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成都市卫生健康人才交流中心：</w:t>
      </w:r>
    </w:p>
    <w:p w14:paraId="308578C9">
      <w:pPr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根据贵方关于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lang w:eastAsia="zh-CN"/>
        </w:rPr>
        <w:t>法律顾问服务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采购项目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要求，做出以下承诺：</w:t>
      </w:r>
    </w:p>
    <w:p w14:paraId="32C6B2FA">
      <w:pPr>
        <w:pStyle w:val="2"/>
        <w:widowControl/>
        <w:spacing w:beforeAutospacing="0" w:afterAutospacing="0" w:line="579" w:lineRule="exact"/>
        <w:ind w:firstLine="640" w:firstLineChars="200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1．完全满足采购公告中全部实质性要求，承诺具备本项目申请人应具备的所有资格条件。</w:t>
      </w:r>
    </w:p>
    <w:p w14:paraId="1B924926">
      <w:pPr>
        <w:pStyle w:val="2"/>
        <w:widowControl/>
        <w:spacing w:beforeAutospacing="0" w:afterAutospacing="0" w:line="579" w:lineRule="exact"/>
        <w:ind w:firstLine="640" w:firstLineChars="200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2．提交的所有文件、资格、证明、陈述、数据均是真实的和准确的。若存在任何与提供的资料不符的情况，我们愿为由此产生的一切后果负责。</w:t>
      </w:r>
    </w:p>
    <w:p w14:paraId="5AB4E6DD">
      <w:pPr>
        <w:pStyle w:val="2"/>
        <w:widowControl/>
        <w:spacing w:beforeAutospacing="0" w:afterAutospacing="0" w:line="579" w:lineRule="exact"/>
        <w:ind w:firstLine="640" w:firstLineChars="200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3．响应文件中资格证明文件资料、报价文件资料经密封，加盖单位公章和法定代表人签字后递交。</w:t>
      </w:r>
    </w:p>
    <w:p w14:paraId="34DC5001">
      <w:pPr>
        <w:pStyle w:val="2"/>
        <w:widowControl/>
        <w:spacing w:beforeAutospacing="0" w:afterAutospacing="0" w:line="579" w:lineRule="exact"/>
        <w:ind w:firstLine="640" w:firstLineChars="200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4.保证遵守采购公告中的有关规定。</w:t>
      </w:r>
    </w:p>
    <w:p w14:paraId="4393B9AA">
      <w:pPr>
        <w:pStyle w:val="2"/>
        <w:widowControl/>
        <w:spacing w:beforeAutospacing="0" w:afterAutospacing="0" w:line="579" w:lineRule="exact"/>
        <w:ind w:firstLine="640" w:firstLineChars="200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5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保证忠实地执行双方所签署的经济合同，并承担合同规定的责任义务。</w:t>
      </w:r>
    </w:p>
    <w:p w14:paraId="23189956">
      <w:pPr>
        <w:pStyle w:val="2"/>
        <w:widowControl/>
        <w:spacing w:beforeAutospacing="0" w:afterAutospacing="0" w:line="579" w:lineRule="exact"/>
        <w:ind w:firstLine="640" w:firstLineChars="200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6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我公司参加政府采购活动前三年内，在经营活动中没有重大违法记录；法定代表人及项目主要负责人无行贿犯罪记录。</w:t>
      </w:r>
    </w:p>
    <w:p w14:paraId="4F71888F">
      <w:pPr>
        <w:pStyle w:val="2"/>
        <w:widowControl/>
        <w:spacing w:beforeAutospacing="0" w:afterAutospacing="0" w:line="579" w:lineRule="exact"/>
        <w:ind w:firstLine="640" w:firstLineChars="200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7.我们已详细审核全部采购公告、参考资料及有关附件，我们知道必须放弃提出含糊不清或误解问题的权利。</w:t>
      </w:r>
    </w:p>
    <w:p w14:paraId="785E7549">
      <w:pPr>
        <w:snapToGrid w:val="0"/>
        <w:spacing w:line="312" w:lineRule="auto"/>
        <w:ind w:firstLine="600" w:firstLineChars="200"/>
        <w:jc w:val="left"/>
        <w:rPr>
          <w:rFonts w:hint="default" w:ascii="Times New Roman" w:hAnsi="Times New Roman" w:eastAsia="仿宋" w:cs="Times New Roman"/>
          <w:bCs/>
          <w:color w:val="000000"/>
          <w:sz w:val="30"/>
          <w:szCs w:val="30"/>
        </w:rPr>
      </w:pPr>
      <w:r>
        <w:rPr>
          <w:rFonts w:hint="default" w:ascii="Times New Roman" w:hAnsi="Times New Roman" w:eastAsia="仿宋" w:cs="Times New Roman"/>
          <w:bCs/>
          <w:color w:val="000000"/>
          <w:sz w:val="30"/>
          <w:szCs w:val="30"/>
        </w:rPr>
        <w:t>投标单位（盖章）：</w:t>
      </w:r>
    </w:p>
    <w:p w14:paraId="7601B789">
      <w:pPr>
        <w:snapToGrid w:val="0"/>
        <w:spacing w:line="312" w:lineRule="auto"/>
        <w:ind w:firstLine="600" w:firstLineChars="200"/>
        <w:jc w:val="left"/>
        <w:rPr>
          <w:rFonts w:hint="default" w:ascii="Times New Roman" w:hAnsi="Times New Roman" w:eastAsia="仿宋" w:cs="Times New Roman"/>
          <w:bCs/>
          <w:color w:val="000000"/>
          <w:sz w:val="30"/>
          <w:szCs w:val="30"/>
        </w:rPr>
      </w:pPr>
      <w:r>
        <w:rPr>
          <w:rFonts w:hint="default" w:ascii="Times New Roman" w:hAnsi="Times New Roman" w:eastAsia="仿宋" w:cs="Times New Roman"/>
          <w:bCs/>
          <w:color w:val="000000"/>
          <w:sz w:val="30"/>
          <w:szCs w:val="30"/>
        </w:rPr>
        <w:t>法定代表人（签名） ：</w:t>
      </w:r>
    </w:p>
    <w:p w14:paraId="4220FEF7">
      <w:pPr>
        <w:snapToGrid w:val="0"/>
        <w:spacing w:line="312" w:lineRule="auto"/>
        <w:ind w:firstLine="600" w:firstLineChars="200"/>
        <w:jc w:val="left"/>
        <w:rPr>
          <w:rFonts w:hint="default" w:ascii="Times New Roman" w:hAnsi="Times New Roman" w:eastAsia="仿宋" w:cs="Times New Roman"/>
          <w:bCs/>
          <w:color w:val="000000"/>
          <w:sz w:val="30"/>
          <w:szCs w:val="30"/>
        </w:rPr>
      </w:pPr>
      <w:r>
        <w:rPr>
          <w:rFonts w:hint="default" w:ascii="Times New Roman" w:hAnsi="Times New Roman" w:eastAsia="仿宋" w:cs="Times New Roman"/>
          <w:bCs/>
          <w:color w:val="000000"/>
          <w:sz w:val="30"/>
          <w:szCs w:val="30"/>
        </w:rPr>
        <w:t xml:space="preserve">  年   月   日</w:t>
      </w:r>
    </w:p>
    <w:p w14:paraId="7602F89F">
      <w:pPr>
        <w:spacing w:line="700" w:lineRule="exact"/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  <w:br w:type="page"/>
      </w: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  <w:t>附件2</w:t>
      </w:r>
    </w:p>
    <w:p w14:paraId="7A4FFD65">
      <w:pPr>
        <w:pStyle w:val="2"/>
        <w:widowControl/>
        <w:spacing w:line="579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反商业贿赂廉洁承诺书</w:t>
      </w:r>
    </w:p>
    <w:p w14:paraId="65777D54">
      <w:pPr>
        <w:pStyle w:val="2"/>
        <w:widowControl/>
        <w:spacing w:beforeAutospacing="0" w:afterAutospacing="0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成都市卫生健康人才交流中心：</w:t>
      </w:r>
    </w:p>
    <w:p w14:paraId="234E7F28">
      <w:pPr>
        <w:pStyle w:val="2"/>
        <w:widowControl/>
        <w:spacing w:beforeAutospacing="0" w:afterAutospacing="0"/>
        <w:ind w:firstLine="420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为净化采购环境，维护市场公平竞争，预防和遏制购销领域腐败行为，杜绝购销过程中的不正之风，我公司做出以下承诺:</w:t>
      </w:r>
    </w:p>
    <w:p w14:paraId="7C1D7DE6">
      <w:pPr>
        <w:pStyle w:val="2"/>
        <w:widowControl/>
        <w:spacing w:beforeAutospacing="0" w:afterAutospacing="0"/>
        <w:ind w:firstLine="420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一、严格遵照相关法律法规、政策进行正当商业交往。</w:t>
      </w:r>
    </w:p>
    <w:p w14:paraId="44A8AE30">
      <w:pPr>
        <w:pStyle w:val="2"/>
        <w:widowControl/>
        <w:spacing w:beforeAutospacing="0" w:afterAutospacing="0"/>
        <w:ind w:firstLine="420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二、在参加贵单位采购过程中，不以任何形式给予单位及工作人员回扣、提成、红包等行为。</w:t>
      </w:r>
    </w:p>
    <w:p w14:paraId="064C7CAF">
      <w:pPr>
        <w:pStyle w:val="2"/>
        <w:widowControl/>
        <w:spacing w:beforeAutospacing="0" w:afterAutospacing="0"/>
        <w:ind w:firstLine="420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三、在本次采购过程中，不采取不正当手段获取商业机会或商业利益。</w:t>
      </w:r>
    </w:p>
    <w:p w14:paraId="05C6888C">
      <w:pPr>
        <w:pStyle w:val="2"/>
        <w:widowControl/>
        <w:spacing w:beforeAutospacing="0" w:afterAutospacing="0"/>
        <w:ind w:firstLine="420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四、不向贵单位工作人员馈赠礼物、现金、有价证券及安排宴请、娱乐、旅游活动。</w:t>
      </w:r>
    </w:p>
    <w:p w14:paraId="51CB3F48">
      <w:pPr>
        <w:pStyle w:val="2"/>
        <w:widowControl/>
        <w:spacing w:beforeAutospacing="0" w:afterAutospacing="0"/>
        <w:ind w:firstLine="420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五、承诺公司委派的工作人员是我公司正式员工，其提交投标文件、咨询答疑等不属于个人行为，我公司对委派工作人员的行为负责并进行监督和管理，如出现上述行为，我公司愿意接受按照国家法律、法规等有关规定给予的处罚。</w:t>
      </w:r>
    </w:p>
    <w:p w14:paraId="528BBF2B">
      <w:pPr>
        <w:pStyle w:val="2"/>
        <w:widowControl/>
        <w:spacing w:beforeAutospacing="0" w:afterAutospacing="0"/>
        <w:ind w:firstLine="420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</w:p>
    <w:p w14:paraId="2F7EA698">
      <w:pPr>
        <w:snapToGrid w:val="0"/>
        <w:spacing w:line="312" w:lineRule="auto"/>
        <w:ind w:firstLine="600" w:firstLineChars="200"/>
        <w:jc w:val="left"/>
        <w:rPr>
          <w:rFonts w:hint="default" w:ascii="Times New Roman" w:hAnsi="Times New Roman" w:eastAsia="仿宋" w:cs="Times New Roman"/>
          <w:bCs/>
          <w:color w:val="000000"/>
          <w:sz w:val="30"/>
          <w:szCs w:val="30"/>
        </w:rPr>
      </w:pPr>
      <w:r>
        <w:rPr>
          <w:rFonts w:hint="default" w:ascii="Times New Roman" w:hAnsi="Times New Roman" w:eastAsia="仿宋" w:cs="Times New Roman"/>
          <w:bCs/>
          <w:color w:val="000000"/>
          <w:sz w:val="30"/>
          <w:szCs w:val="30"/>
        </w:rPr>
        <w:t>投标单位（盖章）：</w:t>
      </w:r>
    </w:p>
    <w:p w14:paraId="687C469D">
      <w:pPr>
        <w:snapToGrid w:val="0"/>
        <w:spacing w:line="312" w:lineRule="auto"/>
        <w:ind w:firstLine="600" w:firstLineChars="200"/>
        <w:jc w:val="left"/>
        <w:rPr>
          <w:rFonts w:hint="default" w:ascii="Times New Roman" w:hAnsi="Times New Roman" w:eastAsia="仿宋" w:cs="Times New Roman"/>
          <w:bCs/>
          <w:color w:val="000000"/>
          <w:sz w:val="30"/>
          <w:szCs w:val="30"/>
        </w:rPr>
      </w:pPr>
      <w:r>
        <w:rPr>
          <w:rFonts w:hint="default" w:ascii="Times New Roman" w:hAnsi="Times New Roman" w:eastAsia="仿宋" w:cs="Times New Roman"/>
          <w:bCs/>
          <w:color w:val="000000"/>
          <w:sz w:val="30"/>
          <w:szCs w:val="30"/>
        </w:rPr>
        <w:t>法定代表人（签名） ：</w:t>
      </w:r>
    </w:p>
    <w:p w14:paraId="481AE697">
      <w:pPr>
        <w:snapToGrid w:val="0"/>
        <w:spacing w:line="312" w:lineRule="auto"/>
        <w:ind w:firstLine="600" w:firstLineChars="200"/>
        <w:jc w:val="left"/>
        <w:rPr>
          <w:rFonts w:hint="default" w:ascii="Times New Roman" w:hAnsi="Times New Roman" w:eastAsia="仿宋" w:cs="Times New Roman"/>
          <w:bCs/>
          <w:color w:val="000000"/>
          <w:sz w:val="30"/>
          <w:szCs w:val="30"/>
        </w:rPr>
      </w:pPr>
      <w:r>
        <w:rPr>
          <w:rFonts w:hint="default" w:ascii="Times New Roman" w:hAnsi="Times New Roman" w:eastAsia="仿宋" w:cs="Times New Roman"/>
          <w:bCs/>
          <w:color w:val="000000"/>
          <w:sz w:val="30"/>
          <w:szCs w:val="30"/>
        </w:rPr>
        <w:t xml:space="preserve">  年   月   日</w:t>
      </w:r>
    </w:p>
    <w:p w14:paraId="540B3755">
      <w:pPr>
        <w:spacing w:line="700" w:lineRule="exact"/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  <w:t>附件3</w:t>
      </w:r>
    </w:p>
    <w:p w14:paraId="069FFC76">
      <w:pPr>
        <w:spacing w:line="700" w:lineRule="exact"/>
        <w:jc w:val="center"/>
        <w:rPr>
          <w:rFonts w:hint="default" w:ascii="Times New Roman" w:hAnsi="Times New Roman" w:eastAsia="方正小标宋_GBK" w:cs="Times New Roman"/>
          <w:bCs/>
          <w:color w:val="000000"/>
          <w:sz w:val="44"/>
          <w:szCs w:val="30"/>
        </w:rPr>
      </w:pPr>
      <w:r>
        <w:rPr>
          <w:rFonts w:hint="default" w:ascii="Times New Roman" w:hAnsi="Times New Roman" w:eastAsia="方正小标宋_GBK" w:cs="Times New Roman"/>
          <w:bCs/>
          <w:color w:val="000000"/>
          <w:sz w:val="44"/>
          <w:szCs w:val="30"/>
        </w:rPr>
        <w:t>报价单</w:t>
      </w:r>
    </w:p>
    <w:p w14:paraId="135201A8">
      <w:pPr>
        <w:spacing w:line="700" w:lineRule="exact"/>
        <w:jc w:val="center"/>
        <w:rPr>
          <w:rFonts w:hint="default" w:ascii="Times New Roman" w:hAnsi="Times New Roman" w:eastAsia="方正小标宋_GBK" w:cs="Times New Roman"/>
          <w:bCs/>
          <w:color w:val="000000"/>
          <w:sz w:val="44"/>
          <w:szCs w:val="30"/>
        </w:rPr>
      </w:pPr>
    </w:p>
    <w:p w14:paraId="37F3CD33">
      <w:pPr>
        <w:spacing w:line="579" w:lineRule="exact"/>
        <w:jc w:val="right"/>
        <w:rPr>
          <w:rFonts w:hint="default" w:ascii="Times New Roman" w:hAnsi="Times New Roman" w:eastAsia="仿宋_GB2312" w:cs="Times New Roman"/>
          <w:bCs/>
          <w:color w:val="000000"/>
          <w:sz w:val="32"/>
          <w:szCs w:val="30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0"/>
        </w:rPr>
        <w:t>单位：元</w:t>
      </w:r>
    </w:p>
    <w:tbl>
      <w:tblPr>
        <w:tblStyle w:val="3"/>
        <w:tblW w:w="0" w:type="dxa"/>
        <w:tblInd w:w="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571"/>
        <w:gridCol w:w="3117"/>
        <w:gridCol w:w="3281"/>
      </w:tblGrid>
      <w:tr w14:paraId="72ABE866">
        <w:trPr>
          <w:trHeight w:val="725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EAA2B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4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EEADD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28"/>
                <w:szCs w:val="28"/>
              </w:rPr>
              <w:t>项  目</w:t>
            </w:r>
          </w:p>
        </w:tc>
        <w:tc>
          <w:tcPr>
            <w:tcW w:w="3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FEBA0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28"/>
                <w:szCs w:val="28"/>
              </w:rPr>
              <w:t>报  价（小写）</w:t>
            </w:r>
          </w:p>
        </w:tc>
      </w:tr>
      <w:tr w14:paraId="3CBCC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8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4590F">
            <w:pPr>
              <w:snapToGrid w:val="0"/>
              <w:jc w:val="center"/>
              <w:rPr>
                <w:rFonts w:hint="default" w:ascii="Times New Roman" w:hAnsi="Times New Roman" w:eastAsia="方正仿宋" w:cs="Times New Roman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" w:cs="Times New Roman"/>
                <w:bCs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68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8D18F">
            <w:pPr>
              <w:snapToGrid w:val="0"/>
              <w:jc w:val="left"/>
              <w:rPr>
                <w:rFonts w:hint="default" w:ascii="Times New Roman" w:hAnsi="Times New Roman" w:eastAsia="方正仿宋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eastAsia="zh-CN"/>
              </w:rPr>
              <w:t>法律顾问服务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采购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  <w:t>项目</w:t>
            </w:r>
          </w:p>
        </w:tc>
        <w:tc>
          <w:tcPr>
            <w:tcW w:w="3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7C4B2">
            <w:pPr>
              <w:snapToGrid w:val="0"/>
              <w:jc w:val="center"/>
              <w:rPr>
                <w:rFonts w:hint="default" w:ascii="Times New Roman" w:hAnsi="Times New Roman" w:eastAsia="方正仿宋" w:cs="Times New Roman"/>
                <w:bCs/>
                <w:color w:val="000000"/>
                <w:sz w:val="28"/>
                <w:szCs w:val="28"/>
              </w:rPr>
            </w:pPr>
          </w:p>
        </w:tc>
      </w:tr>
      <w:tr w14:paraId="5E6E24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42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6EACE5">
            <w:pPr>
              <w:snapToGrid w:val="0"/>
              <w:jc w:val="center"/>
              <w:rPr>
                <w:rFonts w:hint="default" w:ascii="Times New Roman" w:hAnsi="Times New Roman" w:eastAsia="方正仿宋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" w:cs="Times New Roman"/>
                <w:bCs/>
                <w:color w:val="000000"/>
                <w:sz w:val="28"/>
                <w:szCs w:val="28"/>
              </w:rPr>
              <w:t>报价（大写）</w:t>
            </w:r>
          </w:p>
        </w:tc>
        <w:tc>
          <w:tcPr>
            <w:tcW w:w="63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CF531D2">
            <w:pPr>
              <w:snapToGrid w:val="0"/>
              <w:rPr>
                <w:rFonts w:hint="default" w:ascii="Times New Roman" w:hAnsi="Times New Roman" w:eastAsia="方正仿宋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" w:cs="Times New Roman"/>
                <w:bCs/>
                <w:color w:val="000000"/>
                <w:sz w:val="28"/>
                <w:szCs w:val="28"/>
              </w:rPr>
              <w:t xml:space="preserve">                </w:t>
            </w:r>
          </w:p>
        </w:tc>
      </w:tr>
    </w:tbl>
    <w:p w14:paraId="696F8259">
      <w:pPr>
        <w:snapToGrid w:val="0"/>
        <w:spacing w:line="312" w:lineRule="auto"/>
        <w:ind w:firstLine="600" w:firstLineChars="200"/>
        <w:jc w:val="left"/>
        <w:rPr>
          <w:rFonts w:hint="default" w:ascii="Times New Roman" w:hAnsi="Times New Roman" w:eastAsia="仿宋" w:cs="Times New Roman"/>
          <w:bCs/>
          <w:color w:val="000000"/>
          <w:sz w:val="30"/>
          <w:szCs w:val="30"/>
        </w:rPr>
      </w:pPr>
    </w:p>
    <w:p w14:paraId="69C74CD8">
      <w:pPr>
        <w:snapToGrid w:val="0"/>
        <w:spacing w:line="312" w:lineRule="auto"/>
        <w:ind w:firstLine="600" w:firstLineChars="200"/>
        <w:jc w:val="left"/>
        <w:rPr>
          <w:rFonts w:hint="default" w:ascii="Times New Roman" w:hAnsi="Times New Roman" w:eastAsia="仿宋" w:cs="Times New Roman"/>
          <w:bCs/>
          <w:color w:val="000000"/>
          <w:sz w:val="30"/>
          <w:szCs w:val="30"/>
        </w:rPr>
      </w:pPr>
      <w:r>
        <w:rPr>
          <w:rFonts w:hint="default" w:ascii="Times New Roman" w:hAnsi="Times New Roman" w:eastAsia="仿宋" w:cs="Times New Roman"/>
          <w:bCs/>
          <w:color w:val="000000"/>
          <w:sz w:val="30"/>
          <w:szCs w:val="30"/>
        </w:rPr>
        <w:t>注：1．若报价金额大、小写有差异，则以大写金额为准；</w:t>
      </w:r>
    </w:p>
    <w:p w14:paraId="4F032388">
      <w:pPr>
        <w:snapToGrid w:val="0"/>
        <w:spacing w:line="312" w:lineRule="auto"/>
        <w:ind w:left="1793" w:leftChars="568" w:hanging="600" w:hangingChars="200"/>
        <w:jc w:val="left"/>
        <w:rPr>
          <w:rFonts w:hint="default" w:ascii="Times New Roman" w:hAnsi="Times New Roman" w:eastAsia="仿宋" w:cs="Times New Roman"/>
          <w:bCs/>
          <w:color w:val="000000"/>
          <w:sz w:val="30"/>
          <w:szCs w:val="30"/>
        </w:rPr>
      </w:pPr>
      <w:r>
        <w:rPr>
          <w:rFonts w:hint="default" w:ascii="Times New Roman" w:hAnsi="Times New Roman" w:eastAsia="仿宋" w:cs="Times New Roman"/>
          <w:bCs/>
          <w:color w:val="000000"/>
          <w:sz w:val="30"/>
          <w:szCs w:val="30"/>
        </w:rPr>
        <w:t>2．此次报价含人工费、管理费、物资投入费、风险费、利润、税金等完成本项目服务所需的全部费用。</w:t>
      </w:r>
    </w:p>
    <w:p w14:paraId="6DAF9B74">
      <w:pPr>
        <w:snapToGrid w:val="0"/>
        <w:spacing w:line="312" w:lineRule="auto"/>
        <w:ind w:firstLine="600" w:firstLineChars="200"/>
        <w:jc w:val="left"/>
        <w:rPr>
          <w:rFonts w:hint="default" w:ascii="Times New Roman" w:hAnsi="Times New Roman" w:eastAsia="仿宋" w:cs="Times New Roman"/>
          <w:bCs/>
          <w:color w:val="000000"/>
          <w:sz w:val="30"/>
          <w:szCs w:val="30"/>
        </w:rPr>
      </w:pPr>
    </w:p>
    <w:p w14:paraId="50C37D36">
      <w:pPr>
        <w:snapToGrid w:val="0"/>
        <w:spacing w:line="312" w:lineRule="auto"/>
        <w:ind w:firstLine="600" w:firstLineChars="200"/>
        <w:jc w:val="left"/>
        <w:rPr>
          <w:rFonts w:hint="default" w:ascii="Times New Roman" w:hAnsi="Times New Roman" w:eastAsia="仿宋" w:cs="Times New Roman"/>
          <w:bCs/>
          <w:color w:val="000000"/>
          <w:sz w:val="30"/>
          <w:szCs w:val="30"/>
        </w:rPr>
      </w:pPr>
      <w:r>
        <w:rPr>
          <w:rFonts w:hint="default" w:ascii="Times New Roman" w:hAnsi="Times New Roman" w:eastAsia="仿宋" w:cs="Times New Roman"/>
          <w:bCs/>
          <w:color w:val="000000"/>
          <w:sz w:val="30"/>
          <w:szCs w:val="30"/>
        </w:rPr>
        <w:t xml:space="preserve">投标单位（盖章）：   </w:t>
      </w:r>
    </w:p>
    <w:p w14:paraId="0BDB343C">
      <w:pPr>
        <w:spacing w:line="579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法定代表人签名:</w:t>
      </w:r>
    </w:p>
    <w:p w14:paraId="6BAE3A3F">
      <w:pPr>
        <w:snapToGrid w:val="0"/>
        <w:spacing w:line="312" w:lineRule="auto"/>
        <w:ind w:firstLine="600" w:firstLineChars="200"/>
        <w:jc w:val="left"/>
        <w:rPr>
          <w:rFonts w:hint="default" w:ascii="Times New Roman" w:hAnsi="Times New Roman" w:eastAsia="仿宋" w:cs="Times New Roman"/>
          <w:bCs/>
          <w:color w:val="000000"/>
          <w:sz w:val="30"/>
          <w:szCs w:val="30"/>
        </w:rPr>
      </w:pPr>
      <w:r>
        <w:rPr>
          <w:rFonts w:hint="default" w:ascii="Times New Roman" w:hAnsi="Times New Roman" w:eastAsia="仿宋" w:cs="Times New Roman"/>
          <w:bCs/>
          <w:color w:val="000000"/>
          <w:sz w:val="30"/>
          <w:szCs w:val="30"/>
        </w:rPr>
        <w:t xml:space="preserve">                          </w:t>
      </w:r>
    </w:p>
    <w:p w14:paraId="7ADEEEB6">
      <w:pPr>
        <w:snapToGrid w:val="0"/>
        <w:spacing w:line="312" w:lineRule="auto"/>
        <w:ind w:firstLine="600" w:firstLineChars="200"/>
        <w:jc w:val="left"/>
        <w:rPr>
          <w:rFonts w:hint="default" w:ascii="Times New Roman" w:hAnsi="Times New Roman" w:eastAsia="仿宋" w:cs="Times New Roman"/>
          <w:bCs/>
          <w:color w:val="000000"/>
          <w:sz w:val="30"/>
          <w:szCs w:val="30"/>
        </w:rPr>
      </w:pPr>
      <w:r>
        <w:rPr>
          <w:rFonts w:hint="default" w:ascii="Times New Roman" w:hAnsi="Times New Roman" w:eastAsia="仿宋" w:cs="Times New Roman"/>
          <w:bCs/>
          <w:color w:val="000000"/>
          <w:sz w:val="30"/>
          <w:szCs w:val="30"/>
        </w:rPr>
        <w:t xml:space="preserve">                                 年    月   日</w:t>
      </w:r>
    </w:p>
    <w:p w14:paraId="20A6EE0D">
      <w:pPr>
        <w:snapToGrid w:val="0"/>
        <w:spacing w:line="312" w:lineRule="auto"/>
        <w:jc w:val="left"/>
        <w:rPr>
          <w:rFonts w:hint="default" w:ascii="Times New Roman" w:hAnsi="Times New Roman" w:eastAsia="仿宋" w:cs="Times New Roman"/>
          <w:bCs/>
          <w:color w:val="000000"/>
          <w:sz w:val="30"/>
          <w:szCs w:val="30"/>
        </w:rPr>
      </w:pPr>
    </w:p>
    <w:p w14:paraId="5C4FB8B2">
      <w:pPr>
        <w:snapToGrid w:val="0"/>
        <w:spacing w:line="312" w:lineRule="auto"/>
        <w:jc w:val="left"/>
        <w:rPr>
          <w:rFonts w:hint="default" w:ascii="Times New Roman" w:hAnsi="Times New Roman" w:eastAsia="仿宋" w:cs="Times New Roman"/>
          <w:bCs/>
          <w:color w:val="000000"/>
          <w:sz w:val="30"/>
          <w:szCs w:val="30"/>
        </w:rPr>
      </w:pPr>
    </w:p>
    <w:p w14:paraId="3EB4CFCC">
      <w:pPr>
        <w:snapToGrid w:val="0"/>
        <w:spacing w:line="312" w:lineRule="auto"/>
        <w:jc w:val="left"/>
        <w:rPr>
          <w:rFonts w:hint="default" w:ascii="Times New Roman" w:hAnsi="Times New Roman" w:eastAsia="仿宋" w:cs="Times New Roman"/>
          <w:bCs/>
          <w:color w:val="000000"/>
          <w:sz w:val="30"/>
          <w:szCs w:val="30"/>
        </w:rPr>
      </w:pPr>
    </w:p>
    <w:p w14:paraId="6CBAB4ED">
      <w:pPr>
        <w:snapToGrid w:val="0"/>
        <w:spacing w:line="312" w:lineRule="auto"/>
        <w:jc w:val="left"/>
        <w:rPr>
          <w:rFonts w:hint="default" w:ascii="Times New Roman" w:hAnsi="Times New Roman" w:eastAsia="仿宋" w:cs="Times New Roman"/>
          <w:bCs/>
          <w:color w:val="000000"/>
          <w:sz w:val="30"/>
          <w:szCs w:val="30"/>
        </w:rPr>
      </w:pPr>
    </w:p>
    <w:p w14:paraId="527FA03E">
      <w:pPr>
        <w:snapToGrid w:val="0"/>
        <w:spacing w:line="312" w:lineRule="auto"/>
        <w:jc w:val="left"/>
        <w:rPr>
          <w:rFonts w:hint="default" w:ascii="Times New Roman" w:hAnsi="Times New Roman" w:eastAsia="仿宋" w:cs="Times New Roman"/>
          <w:bCs/>
          <w:color w:val="000000"/>
          <w:sz w:val="30"/>
          <w:szCs w:val="30"/>
        </w:rPr>
      </w:pPr>
    </w:p>
    <w:p w14:paraId="43F5F33B">
      <w:pPr>
        <w:snapToGrid w:val="0"/>
        <w:spacing w:line="312" w:lineRule="auto"/>
        <w:jc w:val="left"/>
        <w:rPr>
          <w:rFonts w:hint="default" w:ascii="Times New Roman" w:hAnsi="Times New Roman" w:eastAsia="黑体" w:cs="Times New Roman"/>
          <w:bCs/>
          <w:color w:val="000000"/>
          <w:sz w:val="30"/>
          <w:szCs w:val="30"/>
          <w:lang w:eastAsia="zh-CN"/>
        </w:rPr>
      </w:pPr>
    </w:p>
    <w:p w14:paraId="5B6B680E">
      <w:pPr>
        <w:snapToGrid w:val="0"/>
        <w:spacing w:line="312" w:lineRule="auto"/>
        <w:jc w:val="left"/>
        <w:rPr>
          <w:rFonts w:hint="default" w:ascii="Times New Roman" w:hAnsi="Times New Roman" w:eastAsia="黑体" w:cs="Times New Roman"/>
          <w:bCs/>
          <w:color w:val="000000"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000000"/>
          <w:sz w:val="30"/>
          <w:szCs w:val="30"/>
          <w:lang w:eastAsia="zh-CN"/>
        </w:rPr>
        <w:br w:type="page"/>
      </w:r>
      <w:r>
        <w:rPr>
          <w:rFonts w:hint="default" w:ascii="Times New Roman" w:hAnsi="Times New Roman" w:eastAsia="黑体" w:cs="Times New Roman"/>
          <w:bCs/>
          <w:color w:val="000000"/>
          <w:sz w:val="30"/>
          <w:szCs w:val="30"/>
          <w:lang w:eastAsia="zh-CN"/>
        </w:rPr>
        <w:t>附件</w:t>
      </w:r>
      <w:r>
        <w:rPr>
          <w:rFonts w:hint="default" w:ascii="Times New Roman" w:hAnsi="Times New Roman" w:eastAsia="黑体" w:cs="Times New Roman"/>
          <w:bCs/>
          <w:color w:val="000000"/>
          <w:sz w:val="30"/>
          <w:szCs w:val="30"/>
          <w:lang w:val="en-US" w:eastAsia="zh-CN"/>
        </w:rPr>
        <w:t>4</w:t>
      </w:r>
    </w:p>
    <w:p w14:paraId="076664A5">
      <w:pPr>
        <w:snapToGrid w:val="0"/>
        <w:spacing w:line="312" w:lineRule="auto"/>
        <w:jc w:val="center"/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  <w:lang w:val="en-US" w:eastAsia="zh-CN"/>
        </w:rPr>
        <w:t>评分标准</w:t>
      </w:r>
    </w:p>
    <w:tbl>
      <w:tblPr>
        <w:tblStyle w:val="4"/>
        <w:tblW w:w="9713" w:type="dxa"/>
        <w:tblInd w:w="-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6219"/>
        <w:gridCol w:w="1544"/>
      </w:tblGrid>
      <w:tr w14:paraId="650C2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1950" w:type="dxa"/>
            <w:noWrap w:val="0"/>
            <w:vAlign w:val="center"/>
          </w:tcPr>
          <w:p w14:paraId="64274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评分因素</w:t>
            </w:r>
          </w:p>
          <w:p w14:paraId="4864B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及分值</w:t>
            </w:r>
          </w:p>
        </w:tc>
        <w:tc>
          <w:tcPr>
            <w:tcW w:w="6219" w:type="dxa"/>
            <w:noWrap w:val="0"/>
            <w:vAlign w:val="center"/>
          </w:tcPr>
          <w:p w14:paraId="19559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评分标准</w:t>
            </w:r>
          </w:p>
        </w:tc>
        <w:tc>
          <w:tcPr>
            <w:tcW w:w="1544" w:type="dxa"/>
            <w:noWrap w:val="0"/>
            <w:vAlign w:val="center"/>
          </w:tcPr>
          <w:p w14:paraId="52B5F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1551F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950" w:type="dxa"/>
            <w:noWrap w:val="0"/>
            <w:vAlign w:val="center"/>
          </w:tcPr>
          <w:p w14:paraId="0894D617">
            <w:pPr>
              <w:snapToGrid w:val="0"/>
              <w:spacing w:line="312" w:lineRule="auto"/>
              <w:jc w:val="center"/>
              <w:rPr>
                <w:rFonts w:hint="default" w:ascii="Times New Roman" w:hAnsi="Times New Roman" w:eastAsia="方正小标宋_GBK" w:cs="Times New Roman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报价（30分）</w:t>
            </w:r>
          </w:p>
        </w:tc>
        <w:tc>
          <w:tcPr>
            <w:tcW w:w="6219" w:type="dxa"/>
            <w:noWrap w:val="0"/>
            <w:vAlign w:val="center"/>
          </w:tcPr>
          <w:p w14:paraId="652B0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color="auto" w:fill="FFFFFF"/>
              </w:rPr>
              <w:t>以满足采购文件要求且最后报价最低的供应商的价格为基准价，其价格分为满分。其他供应商的价格分统一按照下列公式计算：报价得分=（基准价/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color="auto" w:fill="FFFFFF"/>
                <w:lang w:eastAsia="zh-CN"/>
              </w:rPr>
              <w:t>该供应商报价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color="auto" w:fill="FFFFFF"/>
              </w:rPr>
              <w:t>）×30。</w:t>
            </w:r>
          </w:p>
        </w:tc>
        <w:tc>
          <w:tcPr>
            <w:tcW w:w="1544" w:type="dxa"/>
            <w:noWrap w:val="0"/>
            <w:vAlign w:val="center"/>
          </w:tcPr>
          <w:p w14:paraId="3678B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方正小标宋_GBK" w:cs="Times New Roman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报价不得超过项目最高限价</w:t>
            </w:r>
          </w:p>
        </w:tc>
      </w:tr>
      <w:tr w14:paraId="6029E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0" w:type="dxa"/>
            <w:noWrap w:val="0"/>
            <w:vAlign w:val="center"/>
          </w:tcPr>
          <w:p w14:paraId="0D1BEBE8">
            <w:pPr>
              <w:snapToGrid w:val="0"/>
              <w:spacing w:line="312" w:lineRule="auto"/>
              <w:jc w:val="center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color="auto" w:fill="FFFFFF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color="auto" w:fill="FFFFFF"/>
              </w:rPr>
              <w:tab/>
            </w:r>
          </w:p>
          <w:p w14:paraId="667E32FF">
            <w:pPr>
              <w:snapToGrid w:val="0"/>
              <w:spacing w:line="312" w:lineRule="auto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color="auto" w:fill="FFFFFF"/>
              </w:rPr>
              <w:t>服务方案（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color="auto" w:fill="FFFFFF"/>
              </w:rPr>
              <w:t>分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color="auto" w:fill="FFFFFF"/>
                <w:lang w:eastAsia="zh-CN"/>
              </w:rPr>
              <w:t>）</w:t>
            </w:r>
          </w:p>
        </w:tc>
        <w:tc>
          <w:tcPr>
            <w:tcW w:w="6219" w:type="dxa"/>
            <w:noWrap w:val="0"/>
            <w:vAlign w:val="center"/>
          </w:tcPr>
          <w:p w14:paraId="271DC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color="auto" w:fill="FFFFFF"/>
              </w:rPr>
              <w:t>服务方案须包括但不限于：</w:t>
            </w:r>
          </w:p>
          <w:p w14:paraId="799FD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color="auto" w:fill="FFFFFF"/>
              </w:rPr>
              <w:t>1.律所基本情况介绍；</w:t>
            </w:r>
          </w:p>
          <w:p w14:paraId="0713A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color="auto" w:fill="FFFFFF"/>
              </w:rPr>
              <w:t>2.服务团队人员配置及分工；</w:t>
            </w:r>
          </w:p>
          <w:p w14:paraId="6EE81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color="auto" w:fill="FFFFFF"/>
              </w:rPr>
              <w:t>3.法律服务工作流程及思路（如日常法律事务咨询、审核合同或规范性文件、重大决策风险防范与突发涉法事件应对等）；</w:t>
            </w:r>
          </w:p>
          <w:p w14:paraId="691F2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color="auto" w:fill="FFFFFF"/>
              </w:rPr>
              <w:t>4.服务质量保障措施（包括保密制度、应急预案、现场值班等）。</w:t>
            </w:r>
          </w:p>
          <w:p w14:paraId="7BD84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color="auto" w:fill="FFFFFF"/>
                <w:lang w:eastAsia="zh-CN"/>
              </w:rPr>
              <w:t>其中：</w:t>
            </w:r>
          </w:p>
          <w:p w14:paraId="546E6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/>
                <w:color w:val="0F1115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/>
                <w:color w:val="0F1115"/>
                <w:sz w:val="24"/>
                <w:shd w:val="clear" w:color="auto" w:fill="FFFFFF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/>
                <w:color w:val="0F1115"/>
                <w:sz w:val="24"/>
                <w:shd w:val="clear" w:color="auto" w:fill="FFFFFF"/>
              </w:rPr>
              <w:t>方案完整度（5分）： 完全覆盖评分标准要求的四项核心内容得5分，缺少一项扣1.25分。</w:t>
            </w:r>
          </w:p>
          <w:p w14:paraId="29295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/>
                <w:color w:val="0F1115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/>
                <w:color w:val="0F1115"/>
                <w:sz w:val="24"/>
                <w:shd w:val="clear" w:color="auto" w:fill="FFFFFF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_GB2312"/>
                <w:color w:val="0F1115"/>
                <w:sz w:val="24"/>
                <w:shd w:val="clear" w:color="auto" w:fill="FFFFFF"/>
              </w:rPr>
              <w:t>针对性与理解度（10分）： 方案能准确理解并回应本项目采购需求，流程与思路与</w:t>
            </w:r>
            <w:r>
              <w:rPr>
                <w:rFonts w:hint="eastAsia" w:ascii="Times New Roman" w:hAnsi="Times New Roman" w:eastAsia="仿宋_GB2312"/>
                <w:color w:val="0F1115"/>
                <w:sz w:val="24"/>
                <w:shd w:val="clear" w:color="auto" w:fill="FFFFFF"/>
                <w:lang w:eastAsia="zh-CN"/>
              </w:rPr>
              <w:t>医疗卫生事业单位</w:t>
            </w:r>
            <w:r>
              <w:rPr>
                <w:rFonts w:hint="eastAsia" w:ascii="Times New Roman" w:hAnsi="Times New Roman" w:eastAsia="仿宋_GB2312"/>
                <w:color w:val="0F1115"/>
                <w:sz w:val="24"/>
                <w:shd w:val="clear" w:color="auto" w:fill="FFFFFF"/>
              </w:rPr>
              <w:t>的实际业务紧密结合。优秀（8-10分）；良好（5-7分）；一般（1-4分）。</w:t>
            </w:r>
          </w:p>
          <w:p w14:paraId="21918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F1115"/>
                <w:sz w:val="24"/>
                <w:shd w:val="clear" w:color="auto" w:fill="FFFFFF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仿宋_GB2312"/>
                <w:color w:val="0F1115"/>
                <w:sz w:val="24"/>
                <w:shd w:val="clear" w:color="auto" w:fill="FFFFFF"/>
              </w:rPr>
              <w:t>可操作性与保障措施（15分）： 质量保障措施具体、明确、可行。例如，明确响应时间、合同审核反馈时限、突发事件的对接流程等。优秀（12-15分）；良好（7-11分）；一般（1-6分）。</w:t>
            </w:r>
          </w:p>
          <w:p w14:paraId="644E2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544" w:type="dxa"/>
            <w:noWrap w:val="0"/>
            <w:vAlign w:val="center"/>
          </w:tcPr>
          <w:p w14:paraId="0D6FAFB8">
            <w:pPr>
              <w:snapToGrid w:val="0"/>
              <w:spacing w:line="312" w:lineRule="auto"/>
              <w:jc w:val="center"/>
              <w:rPr>
                <w:rFonts w:hint="default" w:ascii="Times New Roman" w:hAnsi="Times New Roman" w:eastAsia="方正小标宋_GBK" w:cs="Times New Roman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4E367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950" w:type="dxa"/>
            <w:noWrap w:val="0"/>
            <w:vAlign w:val="center"/>
          </w:tcPr>
          <w:p w14:paraId="537DD09F">
            <w:pPr>
              <w:snapToGrid w:val="0"/>
              <w:spacing w:line="312" w:lineRule="auto"/>
              <w:jc w:val="center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color="auto" w:fill="FFFFFF"/>
              </w:rPr>
              <w:t>业绩（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2</w:t>
            </w: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color="auto" w:fill="FFFFFF"/>
              </w:rPr>
              <w:t>0分）</w:t>
            </w:r>
          </w:p>
        </w:tc>
        <w:tc>
          <w:tcPr>
            <w:tcW w:w="6219" w:type="dxa"/>
            <w:noWrap w:val="0"/>
            <w:vAlign w:val="center"/>
          </w:tcPr>
          <w:p w14:paraId="04BCD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color="auto" w:fill="FFFFFF"/>
              </w:rPr>
              <w:t>需提供服务业绩内容包括：</w:t>
            </w:r>
          </w:p>
          <w:p w14:paraId="5110A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highlight w:val="none"/>
                <w:shd w:val="clear" w:color="auto" w:fill="FFFFFF"/>
              </w:rPr>
              <w:t>1.近3年为行政机关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highlight w:val="none"/>
                <w:shd w:val="clear" w:color="auto" w:fill="FFFFFF"/>
                <w:lang w:eastAsia="zh-CN"/>
              </w:rPr>
              <w:t>或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highlight w:val="none"/>
                <w:shd w:val="clear" w:color="auto" w:fill="FFFFFF"/>
                <w:lang w:eastAsia="zh-CN"/>
              </w:rPr>
              <w:t>医疗卫生行业事业单位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highlight w:val="none"/>
                <w:shd w:val="clear" w:color="auto" w:fill="FFFFFF"/>
              </w:rPr>
              <w:t>提供法律顾问服务情况，此项最高得10分；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highlight w:val="none"/>
                <w:shd w:val="clear" w:color="auto" w:fill="FFFFFF"/>
                <w:lang w:eastAsia="zh-CN"/>
              </w:rPr>
              <w:t>（提供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1份年度服务合同得2.5分，同一服务对象的合同不累计积分。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highlight w:val="none"/>
                <w:shd w:val="clear" w:color="auto" w:fill="FFFFFF"/>
                <w:lang w:eastAsia="zh-CN"/>
              </w:rPr>
              <w:t>）</w:t>
            </w:r>
          </w:p>
          <w:p w14:paraId="03429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highlight w:val="yellow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highlight w:val="none"/>
                <w:shd w:val="clear" w:color="auto" w:fill="FFFFFF"/>
              </w:rPr>
              <w:t>2.近3年承办行政机关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highlight w:val="none"/>
                <w:shd w:val="clear" w:color="auto" w:fill="FFFFFF"/>
                <w:lang w:eastAsia="zh-CN"/>
              </w:rPr>
              <w:t>或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highlight w:val="none"/>
                <w:shd w:val="clear" w:color="auto" w:fill="FFFFFF"/>
                <w:lang w:eastAsia="zh-CN"/>
              </w:rPr>
              <w:t>医疗卫生行业事业单位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highlight w:val="none"/>
                <w:shd w:val="clear" w:color="auto" w:fill="FFFFFF"/>
              </w:rPr>
              <w:t>行政复议、行政诉讼服务业绩，此项最高得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highlight w:val="none"/>
                <w:shd w:val="clear" w:color="auto" w:fill="FFFFFF"/>
              </w:rPr>
              <w:t>分；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highlight w:val="none"/>
                <w:shd w:val="clear" w:color="auto" w:fill="FFFFFF"/>
                <w:lang w:eastAsia="zh-CN"/>
              </w:rPr>
              <w:t>（提供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1份年度服务合同得2.5分，同一服务对象的合同不累计积分。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highlight w:val="none"/>
                <w:shd w:val="clear" w:color="auto" w:fill="FFFFFF"/>
                <w:lang w:eastAsia="zh-CN"/>
              </w:rPr>
              <w:t>）</w:t>
            </w:r>
          </w:p>
          <w:p w14:paraId="6A3B4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color="auto" w:fill="FFFFFF"/>
                <w:lang w:eastAsia="zh-CN"/>
              </w:rPr>
              <w:t>注：上述业绩</w:t>
            </w:r>
            <w:r>
              <w:rPr>
                <w:rFonts w:hint="eastAsia" w:ascii="Times New Roman" w:hAnsi="Times New Roman" w:eastAsia="方正楷体_GBK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color="auto" w:fill="FFFFFF"/>
                <w:lang w:eastAsia="zh-CN"/>
              </w:rPr>
              <w:t>认定：</w:t>
            </w: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color="auto" w:fill="FFFFFF"/>
                <w:lang w:eastAsia="zh-CN"/>
              </w:rPr>
              <w:t>自响应截止之日起倒算近3年，业绩不得重复计分，须提供双方盖章的合同复印件或判决书、裁定书等佐证材料（加盖公章）。</w:t>
            </w:r>
          </w:p>
        </w:tc>
        <w:tc>
          <w:tcPr>
            <w:tcW w:w="1544" w:type="dxa"/>
            <w:noWrap w:val="0"/>
            <w:vAlign w:val="center"/>
          </w:tcPr>
          <w:p w14:paraId="2E930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方正小标宋_GBK" w:cs="Times New Roman"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仅认定以律所名义承接的业绩</w:t>
            </w:r>
          </w:p>
        </w:tc>
      </w:tr>
      <w:tr w14:paraId="276EA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6" w:hRule="atLeast"/>
        </w:trPr>
        <w:tc>
          <w:tcPr>
            <w:tcW w:w="1950" w:type="dxa"/>
            <w:noWrap w:val="0"/>
            <w:vAlign w:val="center"/>
          </w:tcPr>
          <w:p w14:paraId="6E86AE82">
            <w:pPr>
              <w:snapToGrid w:val="0"/>
              <w:spacing w:line="312" w:lineRule="auto"/>
              <w:jc w:val="center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color="auto" w:fill="FFFFFF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color="auto" w:fill="FFFFFF"/>
              </w:rPr>
              <w:t>人员配置（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color="auto" w:fill="FFFFFF"/>
              </w:rPr>
              <w:t>分）</w:t>
            </w:r>
          </w:p>
        </w:tc>
        <w:tc>
          <w:tcPr>
            <w:tcW w:w="6219" w:type="dxa"/>
            <w:noWrap w:val="0"/>
            <w:vAlign w:val="center"/>
          </w:tcPr>
          <w:p w14:paraId="0E7AA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color="auto" w:fill="FFFFFF"/>
              </w:rPr>
              <w:t>1.团队负责人：根据执业年限、教育背景、既往履历与项目匹配度综合评分，此项最高得6分；</w:t>
            </w:r>
          </w:p>
          <w:p w14:paraId="2BE82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color="auto" w:fill="FFFFFF"/>
              </w:rPr>
              <w:t>2.团队人员配置：以律师执业资质，团队规模，团队人员教育背景、既往履历或任职与本项目需求高度契合综合评分，此项最高得11分；</w:t>
            </w:r>
          </w:p>
          <w:p w14:paraId="3DA5F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color="auto" w:fill="FFFFFF"/>
              </w:rPr>
              <w:t>3.服务荣誉：依据团队人员近5年为行政机关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color="auto" w:fill="FFFFFF"/>
                <w:lang w:eastAsia="zh-CN"/>
              </w:rPr>
              <w:t>或医疗卫生事业单位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color="auto" w:fill="FFFFFF"/>
              </w:rPr>
              <w:t>提供法律服务获得的肯定性评价情况评分，此项最高得3分。</w:t>
            </w:r>
          </w:p>
          <w:p w14:paraId="1D7E1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方正楷体_GBK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color="auto" w:fill="FFFFFF"/>
              </w:rPr>
              <w:t>注：需提供律师符合要求的执业证书、学历证书、荣誉证书</w:t>
            </w: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color="auto" w:fill="FFFFFF"/>
                <w:lang w:eastAsia="zh-CN"/>
              </w:rPr>
              <w:t>、社保缴费证明</w:t>
            </w: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color="auto" w:fill="FFFFFF"/>
              </w:rPr>
              <w:t>等复印件并加盖律师事务所公章</w:t>
            </w: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color="auto" w:fill="FFFFFF"/>
                <w:lang w:eastAsia="zh-CN"/>
              </w:rPr>
              <w:t>。</w:t>
            </w:r>
          </w:p>
        </w:tc>
        <w:tc>
          <w:tcPr>
            <w:tcW w:w="1544" w:type="dxa"/>
            <w:noWrap w:val="0"/>
            <w:vAlign w:val="center"/>
          </w:tcPr>
          <w:p w14:paraId="43F30153">
            <w:pPr>
              <w:snapToGrid w:val="0"/>
              <w:spacing w:line="312" w:lineRule="auto"/>
              <w:jc w:val="center"/>
              <w:rPr>
                <w:rFonts w:hint="default" w:ascii="Times New Roman" w:hAnsi="Times New Roman" w:eastAsia="方正小标宋_GBK" w:cs="Times New Roman"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3A473C55">
      <w:pPr>
        <w:snapToGrid w:val="0"/>
        <w:spacing w:line="312" w:lineRule="auto"/>
        <w:jc w:val="left"/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lang w:val="en-US" w:eastAsia="zh-CN"/>
        </w:rPr>
      </w:pPr>
    </w:p>
    <w:p w14:paraId="4F669853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">
    <w:altName w:val="仿宋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7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2026-06-15T09:06:09Z</dcterms:created>
  <dc:creator>Administrator</dc:creator>
  <cp:lastModifiedBy>沈</cp:lastModifiedBy>
  <dcterms:modified xsi:type="dcterms:W3CDTF">2026-06-15T09:06:19Z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eyJoZGlkIjoiMjA3YjQ2OGMzNDM5YWY2M2I4YjlkYWM4MDYwYTEyNTMiLCJ1c2VySWQiOiIyODY1NDgwNDkifQ==</vt:lpwstr>
  </property>
  <property fmtid="{D5CDD505-2E9C-101B-9397-08002B2CF9AE}" pid="4" name="ICV">
    <vt:lpwstr>3C98F24E64FA4D28BBA148ABF9D60DB0_12</vt:lpwstr>
  </property>
</Properties>
</file>