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CE1C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1AE2C1B1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报价表</w:t>
      </w:r>
    </w:p>
    <w:p w14:paraId="0DFA0140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</w:p>
    <w:p w14:paraId="7ACAC0F4">
      <w:pPr>
        <w:spacing w:line="579" w:lineRule="exact"/>
        <w:jc w:val="right"/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"/>
        <w:tblW w:w="88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3117"/>
        <w:gridCol w:w="3281"/>
      </w:tblGrid>
      <w:tr w14:paraId="6195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8D9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D4CF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5F35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年度服务费报价</w:t>
            </w:r>
          </w:p>
        </w:tc>
      </w:tr>
      <w:tr w14:paraId="4B394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E7BC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FAC18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DD9F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F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B672E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9CDA7A">
            <w:pPr>
              <w:snapToGrid w:val="0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大写：                 </w:t>
            </w:r>
          </w:p>
        </w:tc>
      </w:tr>
    </w:tbl>
    <w:p w14:paraId="033B3F35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 w14:paraId="771453AC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1．若报价金额大、小写有差异，则以大写金额为准；</w:t>
      </w:r>
    </w:p>
    <w:p w14:paraId="520249A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2．此次报价含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、税费等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费用。</w:t>
      </w:r>
    </w:p>
    <w:p w14:paraId="1F28D3A3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743BB7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C8A12C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投标人（盖章）：   </w:t>
      </w:r>
    </w:p>
    <w:p w14:paraId="246D585E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30B78F1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1D69C3CD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年    月   日</w:t>
      </w:r>
    </w:p>
    <w:p w14:paraId="504A75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2025-08-08T02:42:36Z</dcterms:created>
  <dc:creator>Administrator</dc:creator>
  <cp:lastModifiedBy>小猪要造反</cp:lastModifiedBy>
  <dcterms:modified xsi:type="dcterms:W3CDTF">2025-08-08T02:42:38Z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eyJoZGlkIjoiYTUzODcwY2ZmMGZjZWUwYjA4MTk0YjgyN2IzZTllOGUiLCJ1c2VySWQiOiIxMDcxMzg0MjQ2In0=</vt:lpwstr>
  </property>
  <property fmtid="{D5CDD505-2E9C-101B-9397-08002B2CF9AE}" pid="4" name="ICV">
    <vt:lpwstr>373C83FBC67C4BA1A97D21A1A696F55E_12</vt:lpwstr>
  </property>
</Properties>
</file>